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F6" w:rsidRPr="00661A33" w:rsidRDefault="005D3EF6" w:rsidP="005D3EF6">
      <w:pPr>
        <w:jc w:val="center"/>
        <w:rPr>
          <w:rFonts w:ascii="Tahoma" w:hAnsi="Tahoma" w:cs="Tahoma"/>
          <w:sz w:val="40"/>
          <w:szCs w:val="40"/>
        </w:rPr>
      </w:pPr>
      <w:r w:rsidRPr="00661A33">
        <w:rPr>
          <w:rFonts w:ascii="Tahoma" w:hAnsi="Tahoma" w:cs="Tahoma"/>
          <w:sz w:val="40"/>
          <w:szCs w:val="40"/>
        </w:rPr>
        <w:t>12 Principles of Memory</w:t>
      </w:r>
    </w:p>
    <w:p w:rsidR="005D3EF6" w:rsidRDefault="005D3EF6" w:rsidP="005D3EF6">
      <w:pPr>
        <w:rPr>
          <w:rFonts w:ascii="Tahoma" w:hAnsi="Tahoma" w:cs="Tahoma"/>
          <w:szCs w:val="24"/>
        </w:rPr>
      </w:pPr>
    </w:p>
    <w:p w:rsidR="005D3EF6" w:rsidRDefault="005D3EF6" w:rsidP="00267338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Each principle of memory </w:t>
      </w:r>
      <w:r w:rsidR="009F7B90">
        <w:rPr>
          <w:rFonts w:ascii="Tahoma" w:hAnsi="Tahoma" w:cs="Tahoma"/>
          <w:szCs w:val="24"/>
        </w:rPr>
        <w:t xml:space="preserve">listed below </w:t>
      </w:r>
      <w:r>
        <w:rPr>
          <w:rFonts w:ascii="Tahoma" w:hAnsi="Tahoma" w:cs="Tahoma"/>
          <w:szCs w:val="24"/>
        </w:rPr>
        <w:t xml:space="preserve">focuses on a cognitive process that research shows builds memory and improves cognitive performance.  The mnemonic </w:t>
      </w:r>
      <w:r w:rsidRPr="00BC648B">
        <w:rPr>
          <w:rFonts w:ascii="Tahoma" w:hAnsi="Tahoma" w:cs="Tahoma"/>
          <w:i/>
          <w:szCs w:val="24"/>
        </w:rPr>
        <w:t>(a memory technique or tool that serves as a bridge to help you recall information from long-term memory)</w:t>
      </w:r>
      <w:r>
        <w:rPr>
          <w:rFonts w:ascii="Tahoma" w:hAnsi="Tahoma" w:cs="Tahoma"/>
          <w:szCs w:val="24"/>
        </w:rPr>
        <w:t xml:space="preserve"> </w:t>
      </w:r>
      <w:r w:rsidRPr="00F22463">
        <w:rPr>
          <w:rFonts w:ascii="Tahoma" w:hAnsi="Tahoma" w:cs="Tahoma"/>
          <w:b/>
          <w:szCs w:val="24"/>
        </w:rPr>
        <w:t>SAVE CRIB FOTO</w:t>
      </w:r>
      <w:r>
        <w:rPr>
          <w:rFonts w:ascii="Tahoma" w:hAnsi="Tahoma" w:cs="Tahoma"/>
          <w:szCs w:val="24"/>
        </w:rPr>
        <w:t xml:space="preserve"> will help you to recall these principles</w:t>
      </w:r>
      <w:r w:rsidR="009F7B90">
        <w:rPr>
          <w:rFonts w:ascii="Tahoma" w:hAnsi="Tahoma" w:cs="Tahoma"/>
          <w:szCs w:val="24"/>
        </w:rPr>
        <w:t xml:space="preserve"> easily</w:t>
      </w:r>
      <w:r>
        <w:rPr>
          <w:rFonts w:ascii="Tahoma" w:hAnsi="Tahoma" w:cs="Tahoma"/>
          <w:szCs w:val="24"/>
        </w:rPr>
        <w:t>.</w:t>
      </w:r>
    </w:p>
    <w:p w:rsidR="005D3EF6" w:rsidRDefault="005D3EF6" w:rsidP="005D3EF6">
      <w:pPr>
        <w:rPr>
          <w:rFonts w:ascii="Tahoma" w:hAnsi="Tahoma" w:cs="Tahoma"/>
          <w:szCs w:val="24"/>
        </w:rPr>
      </w:pPr>
    </w:p>
    <w:p w:rsidR="00D64983" w:rsidRDefault="00D64983" w:rsidP="005D3EF6">
      <w:pPr>
        <w:rPr>
          <w:rFonts w:ascii="Tahoma" w:hAnsi="Tahoma" w:cs="Tahoma"/>
          <w:szCs w:val="24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806"/>
        <w:gridCol w:w="2182"/>
        <w:gridCol w:w="5341"/>
        <w:gridCol w:w="4729"/>
      </w:tblGrid>
      <w:tr w:rsidR="00D64983" w:rsidRPr="009F7B90" w:rsidTr="0041701D">
        <w:tc>
          <w:tcPr>
            <w:tcW w:w="1777" w:type="dxa"/>
            <w:shd w:val="clear" w:color="auto" w:fill="FFFFFF" w:themeFill="background1"/>
          </w:tcPr>
          <w:p w:rsidR="00D64983" w:rsidRPr="009F7B90" w:rsidRDefault="00D64983" w:rsidP="005D3EF6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F7B90">
              <w:rPr>
                <w:rFonts w:ascii="Tahoma" w:hAnsi="Tahoma" w:cs="Tahoma"/>
                <w:b/>
                <w:sz w:val="32"/>
                <w:szCs w:val="32"/>
              </w:rPr>
              <w:t>Principle</w:t>
            </w:r>
          </w:p>
        </w:tc>
        <w:tc>
          <w:tcPr>
            <w:tcW w:w="5356" w:type="dxa"/>
            <w:shd w:val="clear" w:color="auto" w:fill="BFBFBF" w:themeFill="background1" w:themeFillShade="BF"/>
          </w:tcPr>
          <w:p w:rsidR="00D64983" w:rsidRPr="009F7B90" w:rsidRDefault="00832062" w:rsidP="005D3EF6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Application</w:t>
            </w:r>
          </w:p>
        </w:tc>
        <w:tc>
          <w:tcPr>
            <w:tcW w:w="4742" w:type="dxa"/>
            <w:shd w:val="clear" w:color="auto" w:fill="BFBFBF" w:themeFill="background1" w:themeFillShade="BF"/>
          </w:tcPr>
          <w:p w:rsidR="00D64983" w:rsidRPr="009F7B90" w:rsidRDefault="00E803EA" w:rsidP="005D3EF6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Learning </w:t>
            </w:r>
            <w:r w:rsidR="00D64983" w:rsidRPr="009F7B90">
              <w:rPr>
                <w:rFonts w:ascii="Tahoma" w:hAnsi="Tahoma" w:cs="Tahoma"/>
                <w:b/>
                <w:sz w:val="32"/>
                <w:szCs w:val="32"/>
              </w:rPr>
              <w:t>Goal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Picture 3" descr="MCj00980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0980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S</w:t>
            </w:r>
            <w:r w:rsidRPr="009F7B90">
              <w:rPr>
                <w:rFonts w:ascii="Tahoma" w:hAnsi="Tahoma" w:cs="Tahoma"/>
                <w:b/>
                <w:szCs w:val="24"/>
              </w:rPr>
              <w:t>electivity</w:t>
            </w:r>
          </w:p>
        </w:tc>
        <w:tc>
          <w:tcPr>
            <w:tcW w:w="5356" w:type="dxa"/>
          </w:tcPr>
          <w:p w:rsidR="00D64983" w:rsidRDefault="00832062" w:rsidP="0083206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</w:t>
            </w:r>
            <w:r w:rsidR="00D64983" w:rsidRPr="009F7B90">
              <w:rPr>
                <w:rFonts w:ascii="Tahoma" w:hAnsi="Tahoma" w:cs="Tahoma"/>
                <w:szCs w:val="24"/>
              </w:rPr>
              <w:t>dentify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D64983" w:rsidRPr="009F7B90">
              <w:rPr>
                <w:rFonts w:ascii="Tahoma" w:hAnsi="Tahoma" w:cs="Tahoma"/>
                <w:szCs w:val="24"/>
              </w:rPr>
              <w:t>and separat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the main ideas and important details from a large body of information</w:t>
            </w:r>
          </w:p>
        </w:tc>
        <w:tc>
          <w:tcPr>
            <w:tcW w:w="4742" w:type="dxa"/>
          </w:tcPr>
          <w:p w:rsidR="00D64983" w:rsidRDefault="00B55F76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identify the information for further processing and to discard the information that is not relevant or important to process into memory</w:t>
            </w:r>
          </w:p>
        </w:tc>
      </w:tr>
      <w:tr w:rsidR="00D64983" w:rsidTr="001E0367">
        <w:tc>
          <w:tcPr>
            <w:tcW w:w="1777" w:type="dxa"/>
          </w:tcPr>
          <w:p w:rsidR="00D64983" w:rsidRPr="00D64983" w:rsidRDefault="00D64983" w:rsidP="00D64983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04875" cy="609600"/>
                  <wp:effectExtent l="19050" t="0" r="9525" b="0"/>
                  <wp:docPr id="2" name="Picture 4" descr="MCj03227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227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9F7B90">
              <w:rPr>
                <w:rFonts w:ascii="Tahoma" w:hAnsi="Tahoma" w:cs="Tahoma"/>
                <w:b/>
                <w:szCs w:val="24"/>
              </w:rPr>
              <w:t>ssociation</w:t>
            </w:r>
          </w:p>
        </w:tc>
        <w:tc>
          <w:tcPr>
            <w:tcW w:w="5356" w:type="dxa"/>
          </w:tcPr>
          <w:p w:rsidR="00D64983" w:rsidRDefault="00832062" w:rsidP="0083206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</w:t>
            </w:r>
            <w:r w:rsidR="00B55F76" w:rsidRPr="009F7B90">
              <w:rPr>
                <w:rFonts w:ascii="Tahoma" w:hAnsi="Tahoma" w:cs="Tahoma"/>
                <w:szCs w:val="24"/>
              </w:rPr>
              <w:t>orm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visual or auditory cues to link together 2 or more items or chunks of information to process in memory.  Effective associations are ones that are easy to remember and use</w:t>
            </w:r>
          </w:p>
        </w:tc>
        <w:tc>
          <w:tcPr>
            <w:tcW w:w="4742" w:type="dxa"/>
          </w:tcPr>
          <w:p w:rsidR="00D64983" w:rsidRDefault="00B55F76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create a strong, vivid association between 2 or more items so that one can serve as a memory cue to recall the other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Picture 5" descr="MCj04039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039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V</w:t>
            </w:r>
            <w:r w:rsidRPr="009F7B90">
              <w:rPr>
                <w:rFonts w:ascii="Tahoma" w:hAnsi="Tahoma" w:cs="Tahoma"/>
                <w:b/>
                <w:szCs w:val="24"/>
              </w:rPr>
              <w:t>isualization</w:t>
            </w:r>
          </w:p>
        </w:tc>
        <w:tc>
          <w:tcPr>
            <w:tcW w:w="5356" w:type="dxa"/>
          </w:tcPr>
          <w:p w:rsidR="00D64983" w:rsidRDefault="00832062" w:rsidP="0083206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</w:t>
            </w:r>
            <w:r w:rsidR="00D64983" w:rsidRPr="009F7B90">
              <w:rPr>
                <w:rFonts w:ascii="Tahoma" w:hAnsi="Tahoma" w:cs="Tahoma"/>
                <w:szCs w:val="24"/>
              </w:rPr>
              <w:t>ak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pictures or ‘movies’ in your mind.  </w:t>
            </w:r>
            <w:r w:rsidR="00394E3B" w:rsidRPr="00394E3B">
              <w:rPr>
                <w:rFonts w:ascii="Tahoma" w:hAnsi="Tahoma" w:cs="Tahoma"/>
                <w:szCs w:val="24"/>
              </w:rPr>
              <w:t>Involves v</w:t>
            </w:r>
            <w:r w:rsidR="00394E3B">
              <w:rPr>
                <w:rFonts w:ascii="Tahoma" w:hAnsi="Tahoma" w:cs="Tahoma"/>
                <w:szCs w:val="24"/>
              </w:rPr>
              <w:t>isual encoding, s</w:t>
            </w:r>
            <w:r w:rsidR="00D64983" w:rsidRPr="009F7B90">
              <w:rPr>
                <w:rFonts w:ascii="Tahoma" w:hAnsi="Tahoma" w:cs="Tahoma"/>
                <w:szCs w:val="24"/>
              </w:rPr>
              <w:t>eeing the pictures in your mind without looking at the visual form itself</w:t>
            </w:r>
          </w:p>
        </w:tc>
        <w:tc>
          <w:tcPr>
            <w:tcW w:w="4742" w:type="dxa"/>
          </w:tcPr>
          <w:p w:rsidR="00D64983" w:rsidRDefault="00394E3B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To create a strong visual image of important information that can be recalled as needed from long-term memory </w:t>
            </w:r>
          </w:p>
        </w:tc>
      </w:tr>
      <w:tr w:rsidR="00D64983" w:rsidTr="001E0367">
        <w:tc>
          <w:tcPr>
            <w:tcW w:w="1777" w:type="dxa"/>
          </w:tcPr>
          <w:p w:rsidR="004B1003" w:rsidRPr="004B1003" w:rsidRDefault="004B1003" w:rsidP="004B1003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17829" cy="609600"/>
                  <wp:effectExtent l="6096" t="0" r="0" b="0"/>
                  <wp:docPr id="4" name="Objec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609600"/>
                            <a:chOff x="1066800" y="5943600"/>
                            <a:chExt cx="914400" cy="609600"/>
                          </a:xfrm>
                        </a:grpSpPr>
                        <a:sp>
                          <a:nvSpPr>
                            <a:cNvPr id="614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66800" y="5943600"/>
                              <a:ext cx="914400" cy="609600"/>
                            </a:xfrm>
                            <a:prstGeom prst="cloudCallout">
                              <a:avLst>
                                <a:gd name="adj1" fmla="val 94792"/>
                                <a:gd name="adj2" fmla="val 44273"/>
                              </a:avLst>
                            </a:prstGeom>
                            <a:solidFill>
                              <a:schemeClr val="accent1"/>
                            </a:solidFill>
                            <a:ln w="12700" cap="sq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E</w:t>
            </w:r>
            <w:r w:rsidRPr="009F7B90">
              <w:rPr>
                <w:rFonts w:ascii="Tahoma" w:hAnsi="Tahoma" w:cs="Tahoma"/>
                <w:b/>
                <w:szCs w:val="24"/>
              </w:rPr>
              <w:t>laboration</w:t>
            </w:r>
          </w:p>
        </w:tc>
        <w:tc>
          <w:tcPr>
            <w:tcW w:w="5356" w:type="dxa"/>
          </w:tcPr>
          <w:p w:rsidR="00D64983" w:rsidRDefault="00832062" w:rsidP="0083206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Think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about, ponder or work with and encod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information in new ways. (</w:t>
            </w:r>
            <w:r w:rsidR="003D5174">
              <w:rPr>
                <w:rFonts w:ascii="Tahoma" w:hAnsi="Tahoma" w:cs="Tahoma"/>
                <w:szCs w:val="24"/>
              </w:rPr>
              <w:t xml:space="preserve">A 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contrast to rote memory which is the process of using repetition to learn information in the </w:t>
            </w:r>
            <w:r w:rsidR="00D64983" w:rsidRPr="009F7B90">
              <w:rPr>
                <w:rFonts w:ascii="Tahoma" w:hAnsi="Tahoma" w:cs="Tahoma"/>
                <w:i/>
                <w:iCs/>
                <w:szCs w:val="24"/>
              </w:rPr>
              <w:t>exact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form in which it was presented)</w:t>
            </w:r>
          </w:p>
        </w:tc>
        <w:tc>
          <w:tcPr>
            <w:tcW w:w="4742" w:type="dxa"/>
          </w:tcPr>
          <w:p w:rsidR="00D64983" w:rsidRDefault="00D22FC7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To work with, encode and practice information in new ways </w:t>
            </w:r>
            <w:r w:rsidR="007E2F08">
              <w:rPr>
                <w:rFonts w:ascii="Tahoma" w:hAnsi="Tahoma" w:cs="Tahoma"/>
                <w:szCs w:val="24"/>
              </w:rPr>
              <w:t xml:space="preserve">in order </w:t>
            </w:r>
            <w:r>
              <w:rPr>
                <w:rFonts w:ascii="Tahoma" w:hAnsi="Tahoma" w:cs="Tahoma"/>
                <w:szCs w:val="24"/>
              </w:rPr>
              <w:t>to increase comprehension and application of information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800100" cy="742950"/>
                  <wp:effectExtent l="19050" t="0" r="0" b="0"/>
                  <wp:docPr id="5" name="Picture 7" descr="MCj043480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348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C</w:t>
            </w:r>
            <w:r w:rsidRPr="009F7B90">
              <w:rPr>
                <w:rFonts w:ascii="Tahoma" w:hAnsi="Tahoma" w:cs="Tahoma"/>
                <w:b/>
                <w:szCs w:val="24"/>
              </w:rPr>
              <w:t>oncentration</w:t>
            </w:r>
          </w:p>
        </w:tc>
        <w:tc>
          <w:tcPr>
            <w:tcW w:w="5356" w:type="dxa"/>
          </w:tcPr>
          <w:p w:rsidR="00D64983" w:rsidRDefault="00832062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</w:t>
            </w:r>
            <w:r w:rsidR="00D64983" w:rsidRPr="009F7B90">
              <w:rPr>
                <w:rFonts w:ascii="Tahoma" w:hAnsi="Tahoma" w:cs="Tahoma"/>
                <w:szCs w:val="24"/>
              </w:rPr>
              <w:t>lock out distractions in order to stay focused on one specific item or task</w:t>
            </w:r>
          </w:p>
        </w:tc>
        <w:tc>
          <w:tcPr>
            <w:tcW w:w="4742" w:type="dxa"/>
          </w:tcPr>
          <w:p w:rsidR="00D64983" w:rsidRDefault="007729F2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have a focused mind and undivided attention by blocking out disruptive thoughts and distractions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838200" cy="962025"/>
                  <wp:effectExtent l="0" t="0" r="0" b="0"/>
                  <wp:docPr id="6" name="Picture 8" descr="MCj03892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892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R</w:t>
            </w:r>
            <w:r w:rsidRPr="009F7B90">
              <w:rPr>
                <w:rFonts w:ascii="Tahoma" w:hAnsi="Tahoma" w:cs="Tahoma"/>
                <w:b/>
                <w:szCs w:val="24"/>
              </w:rPr>
              <w:t>ecitation</w:t>
            </w:r>
          </w:p>
        </w:tc>
        <w:tc>
          <w:tcPr>
            <w:tcW w:w="5356" w:type="dxa"/>
          </w:tcPr>
          <w:p w:rsidR="00D64983" w:rsidRDefault="00832062" w:rsidP="0083206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</w:t>
            </w:r>
            <w:r w:rsidR="00D64983" w:rsidRPr="009F7B90">
              <w:rPr>
                <w:rFonts w:ascii="Tahoma" w:hAnsi="Tahoma" w:cs="Tahoma"/>
                <w:szCs w:val="24"/>
              </w:rPr>
              <w:t>xplain information clearly, out loud, in your own words and in complete sentences without referring to printed materials</w:t>
            </w:r>
            <w:r w:rsidR="003D5174">
              <w:rPr>
                <w:rFonts w:ascii="Tahoma" w:hAnsi="Tahoma" w:cs="Tahoma"/>
                <w:szCs w:val="24"/>
              </w:rPr>
              <w:t xml:space="preserve"> (to yourself or others)</w:t>
            </w:r>
          </w:p>
        </w:tc>
        <w:tc>
          <w:tcPr>
            <w:tcW w:w="4742" w:type="dxa"/>
          </w:tcPr>
          <w:p w:rsidR="00D64983" w:rsidRDefault="00E803EA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explain information clearly and in an organized, knowledgeable manner without looking at printed information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90600" cy="942975"/>
                  <wp:effectExtent l="19050" t="0" r="0" b="0"/>
                  <wp:docPr id="7" name="Picture 9" descr="MCj03126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126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Default="00D64983" w:rsidP="00D64983">
            <w:pPr>
              <w:rPr>
                <w:rFonts w:ascii="Tahoma" w:hAnsi="Tahoma" w:cs="Tahoma"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I</w:t>
            </w:r>
            <w:r w:rsidRPr="009F7B90">
              <w:rPr>
                <w:rFonts w:ascii="Tahoma" w:hAnsi="Tahoma" w:cs="Tahoma"/>
                <w:b/>
                <w:szCs w:val="24"/>
              </w:rPr>
              <w:t>ntention</w:t>
            </w:r>
          </w:p>
        </w:tc>
        <w:tc>
          <w:tcPr>
            <w:tcW w:w="5356" w:type="dxa"/>
          </w:tcPr>
          <w:p w:rsidR="00D64983" w:rsidRDefault="006E393A" w:rsidP="006E39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</w:t>
            </w:r>
            <w:r w:rsidR="00D64983" w:rsidRPr="009F7B90">
              <w:rPr>
                <w:rFonts w:ascii="Tahoma" w:hAnsi="Tahoma" w:cs="Tahoma"/>
                <w:szCs w:val="24"/>
              </w:rPr>
              <w:t>reat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a purpose or a goal to act or perform in a specific way.  Intention involves setting</w:t>
            </w:r>
            <w:r>
              <w:rPr>
                <w:rFonts w:ascii="Tahoma" w:hAnsi="Tahoma" w:cs="Tahoma"/>
                <w:szCs w:val="24"/>
              </w:rPr>
              <w:t xml:space="preserve"> a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learning goal that clearly states what you plan to accomplish and your plan of action that shows how you intend to achieve your goal.</w:t>
            </w:r>
          </w:p>
        </w:tc>
        <w:tc>
          <w:tcPr>
            <w:tcW w:w="4742" w:type="dxa"/>
          </w:tcPr>
          <w:p w:rsidR="00D64983" w:rsidRDefault="006E393A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put yourself in a learning mode that identifies a purpose and a plan of action for achieving your learning goal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85800"/>
                  <wp:effectExtent l="19050" t="0" r="9525" b="0"/>
                  <wp:docPr id="8" name="Picture 12" descr="MCj04135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4135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983" w:rsidRPr="00D64983">
              <w:rPr>
                <w:noProof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23850" cy="381000"/>
                  <wp:effectExtent l="19050" t="0" r="0" b="0"/>
                  <wp:docPr id="9" name="Picture 11" descr="MCj04135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4135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B</w:t>
            </w:r>
            <w:r w:rsidRPr="009F7B90">
              <w:rPr>
                <w:rFonts w:ascii="Tahoma" w:hAnsi="Tahoma" w:cs="Tahoma"/>
                <w:b/>
                <w:szCs w:val="24"/>
              </w:rPr>
              <w:t>ig and little pictures</w:t>
            </w:r>
          </w:p>
        </w:tc>
        <w:tc>
          <w:tcPr>
            <w:tcW w:w="5356" w:type="dxa"/>
          </w:tcPr>
          <w:p w:rsidR="00D64983" w:rsidRPr="009F7B90" w:rsidRDefault="006E393A" w:rsidP="006E39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dentify different levels of information </w:t>
            </w:r>
            <w:r w:rsidR="00B724FA">
              <w:rPr>
                <w:rFonts w:ascii="Tahoma" w:hAnsi="Tahoma" w:cs="Tahoma"/>
                <w:szCs w:val="24"/>
              </w:rPr>
              <w:t xml:space="preserve">in the materials you are studying </w:t>
            </w:r>
            <w:r w:rsidR="00D64983" w:rsidRPr="009F7B90">
              <w:rPr>
                <w:rFonts w:ascii="Tahoma" w:hAnsi="Tahoma" w:cs="Tahoma"/>
                <w:szCs w:val="24"/>
              </w:rPr>
              <w:t>– see the forest from the trees</w:t>
            </w:r>
            <w:r>
              <w:rPr>
                <w:rFonts w:ascii="Tahoma" w:hAnsi="Tahoma" w:cs="Tahoma"/>
                <w:szCs w:val="24"/>
              </w:rPr>
              <w:t>.</w:t>
            </w:r>
            <w:r w:rsidR="00D64983" w:rsidRPr="009F7B90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T</w:t>
            </w:r>
            <w:r w:rsidR="00D64983" w:rsidRPr="009F7B90">
              <w:rPr>
                <w:rFonts w:ascii="Tahoma" w:hAnsi="Tahoma" w:cs="Tahoma"/>
                <w:szCs w:val="24"/>
              </w:rPr>
              <w:t>hink about correctly identifying details on a penny or drawing your watch</w:t>
            </w:r>
          </w:p>
        </w:tc>
        <w:tc>
          <w:tcPr>
            <w:tcW w:w="4742" w:type="dxa"/>
          </w:tcPr>
          <w:p w:rsidR="00D64983" w:rsidRDefault="00B724FA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identify</w:t>
            </w:r>
            <w:r w:rsidR="008B54F5">
              <w:rPr>
                <w:rFonts w:ascii="Tahoma" w:hAnsi="Tahoma" w:cs="Tahoma"/>
                <w:szCs w:val="24"/>
              </w:rPr>
              <w:t xml:space="preserve"> themes, concepts, main ideas as well as the important supporting details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838200" cy="742950"/>
                  <wp:effectExtent l="19050" t="0" r="0" b="0"/>
                  <wp:docPr id="10" name="Picture 13" descr="MCj042608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4260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F</w:t>
            </w:r>
            <w:r w:rsidRPr="009F7B90">
              <w:rPr>
                <w:rFonts w:ascii="Tahoma" w:hAnsi="Tahoma" w:cs="Tahoma"/>
                <w:b/>
                <w:szCs w:val="24"/>
              </w:rPr>
              <w:t>eedback</w:t>
            </w:r>
          </w:p>
        </w:tc>
        <w:tc>
          <w:tcPr>
            <w:tcW w:w="5356" w:type="dxa"/>
          </w:tcPr>
          <w:p w:rsidR="00D64983" w:rsidRPr="009F7B90" w:rsidRDefault="006E393A" w:rsidP="006E39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</w:t>
            </w:r>
            <w:r w:rsidR="00D64983" w:rsidRPr="009F7B90">
              <w:rPr>
                <w:rFonts w:ascii="Tahoma" w:hAnsi="Tahoma" w:cs="Tahoma"/>
                <w:szCs w:val="24"/>
              </w:rPr>
              <w:t>erify how accurately and thoroughly you have or have not learned the specific information.  This principle often involves using self-quizzing where you are testing yourself so you can receive feedback about the accuracy and completeness of your understanding</w:t>
            </w:r>
          </w:p>
        </w:tc>
        <w:tc>
          <w:tcPr>
            <w:tcW w:w="4742" w:type="dxa"/>
          </w:tcPr>
          <w:p w:rsidR="00D64983" w:rsidRDefault="006042DA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check your accuracy of remembering facts or processes and to correct any inaccuracies by modifying your approach or using new strategies to learn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838200" cy="771525"/>
                  <wp:effectExtent l="19050" t="0" r="0" b="0"/>
                  <wp:docPr id="11" name="Picture 14" descr="MMj023470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Mj023470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O</w:t>
            </w:r>
            <w:r w:rsidRPr="00267338">
              <w:rPr>
                <w:rFonts w:ascii="Tahoma" w:hAnsi="Tahoma" w:cs="Tahoma"/>
                <w:b/>
                <w:szCs w:val="24"/>
              </w:rPr>
              <w:t>rganization</w:t>
            </w:r>
          </w:p>
        </w:tc>
        <w:tc>
          <w:tcPr>
            <w:tcW w:w="5356" w:type="dxa"/>
          </w:tcPr>
          <w:p w:rsidR="00D64983" w:rsidRPr="00267338" w:rsidRDefault="006042DA" w:rsidP="00267338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Create</w:t>
            </w:r>
            <w:r w:rsidR="00D64983" w:rsidRPr="00267338">
              <w:rPr>
                <w:rFonts w:ascii="Tahoma" w:hAnsi="Tahoma" w:cs="Tahoma"/>
                <w:szCs w:val="24"/>
              </w:rPr>
              <w:t xml:space="preserve"> a meaningful, logical structure or arrangement of ideas and information </w:t>
            </w:r>
          </w:p>
          <w:p w:rsidR="00D64983" w:rsidRPr="009F7B90" w:rsidRDefault="00D64983" w:rsidP="005D3EF6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742" w:type="dxa"/>
          </w:tcPr>
          <w:p w:rsidR="00D64983" w:rsidRDefault="005D4A3F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organize information into meaningful chunks</w:t>
            </w:r>
            <w:r w:rsidR="003D5174">
              <w:rPr>
                <w:rFonts w:ascii="Tahoma" w:hAnsi="Tahoma" w:cs="Tahoma"/>
                <w:szCs w:val="24"/>
              </w:rPr>
              <w:t>,</w:t>
            </w:r>
            <w:r>
              <w:rPr>
                <w:rFonts w:ascii="Tahoma" w:hAnsi="Tahoma" w:cs="Tahoma"/>
                <w:szCs w:val="24"/>
              </w:rPr>
              <w:t xml:space="preserve"> to work with information in new ways to personalize and clarify it</w:t>
            </w:r>
            <w:r w:rsidR="003D5174">
              <w:rPr>
                <w:rFonts w:ascii="Tahoma" w:hAnsi="Tahoma" w:cs="Tahoma"/>
                <w:szCs w:val="24"/>
              </w:rPr>
              <w:t>,</w:t>
            </w:r>
            <w:r>
              <w:rPr>
                <w:rFonts w:ascii="Tahoma" w:hAnsi="Tahoma" w:cs="Tahoma"/>
                <w:szCs w:val="24"/>
              </w:rPr>
              <w:t xml:space="preserve"> and to create associations that connect levels of information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762000" cy="762000"/>
                  <wp:effectExtent l="0" t="0" r="0" b="0"/>
                  <wp:docPr id="12" name="Picture 15" descr="MCj04326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4326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T</w:t>
            </w:r>
            <w:r w:rsidRPr="00267338">
              <w:rPr>
                <w:rFonts w:ascii="Tahoma" w:hAnsi="Tahoma" w:cs="Tahoma"/>
                <w:b/>
                <w:szCs w:val="24"/>
              </w:rPr>
              <w:t>ime on task</w:t>
            </w:r>
          </w:p>
        </w:tc>
        <w:tc>
          <w:tcPr>
            <w:tcW w:w="5356" w:type="dxa"/>
          </w:tcPr>
          <w:p w:rsidR="00D64983" w:rsidRPr="009F7B90" w:rsidRDefault="0030379A" w:rsidP="00AD5D8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</w:t>
            </w:r>
            <w:r w:rsidR="00D64983" w:rsidRPr="00267338">
              <w:rPr>
                <w:rFonts w:ascii="Tahoma" w:hAnsi="Tahoma" w:cs="Tahoma"/>
                <w:szCs w:val="24"/>
              </w:rPr>
              <w:t>llocat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267338">
              <w:rPr>
                <w:rFonts w:ascii="Tahoma" w:hAnsi="Tahoma" w:cs="Tahoma"/>
                <w:szCs w:val="24"/>
              </w:rPr>
              <w:t xml:space="preserve"> sufficient time and spac</w:t>
            </w:r>
            <w:r>
              <w:rPr>
                <w:rFonts w:ascii="Tahoma" w:hAnsi="Tahoma" w:cs="Tahoma"/>
                <w:szCs w:val="24"/>
              </w:rPr>
              <w:t>e</w:t>
            </w:r>
            <w:r w:rsidR="00D64983" w:rsidRPr="00267338">
              <w:rPr>
                <w:rFonts w:ascii="Tahoma" w:hAnsi="Tahoma" w:cs="Tahoma"/>
                <w:szCs w:val="24"/>
              </w:rPr>
              <w:t xml:space="preserve"> contact time effectively</w:t>
            </w:r>
            <w:r>
              <w:rPr>
                <w:rFonts w:ascii="Tahoma" w:hAnsi="Tahoma" w:cs="Tahoma"/>
                <w:szCs w:val="24"/>
              </w:rPr>
              <w:t xml:space="preserve"> in order</w:t>
            </w:r>
            <w:r w:rsidR="00D64983" w:rsidRPr="00267338">
              <w:rPr>
                <w:rFonts w:ascii="Tahoma" w:hAnsi="Tahoma" w:cs="Tahoma"/>
                <w:szCs w:val="24"/>
              </w:rPr>
              <w:t xml:space="preserve"> to learn, rehearse, and retrieve information in memory</w:t>
            </w:r>
            <w:r w:rsidR="00653C82">
              <w:rPr>
                <w:rFonts w:ascii="Tahoma" w:hAnsi="Tahoma" w:cs="Tahoma"/>
                <w:szCs w:val="24"/>
              </w:rPr>
              <w:t xml:space="preserve">.  How you do </w:t>
            </w:r>
            <w:r w:rsidR="00AD5D80">
              <w:rPr>
                <w:rFonts w:ascii="Tahoma" w:hAnsi="Tahoma" w:cs="Tahoma"/>
                <w:szCs w:val="24"/>
              </w:rPr>
              <w:t xml:space="preserve">this </w:t>
            </w:r>
            <w:r w:rsidR="00BA5FBD">
              <w:rPr>
                <w:rFonts w:ascii="Tahoma" w:hAnsi="Tahoma" w:cs="Tahoma"/>
                <w:szCs w:val="24"/>
              </w:rPr>
              <w:t>affects</w:t>
            </w:r>
            <w:r w:rsidR="00653C82">
              <w:rPr>
                <w:rFonts w:ascii="Tahoma" w:hAnsi="Tahoma" w:cs="Tahoma"/>
                <w:szCs w:val="24"/>
              </w:rPr>
              <w:t xml:space="preserve"> the quality of your learning experience</w:t>
            </w:r>
          </w:p>
        </w:tc>
        <w:tc>
          <w:tcPr>
            <w:tcW w:w="4742" w:type="dxa"/>
          </w:tcPr>
          <w:p w:rsidR="00D64983" w:rsidRDefault="00302848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use time to your advantage by allocating sufficient time to the learning process and spacing practices effectively</w:t>
            </w:r>
          </w:p>
        </w:tc>
      </w:tr>
      <w:tr w:rsidR="00D64983" w:rsidTr="001E0367">
        <w:tc>
          <w:tcPr>
            <w:tcW w:w="1777" w:type="dxa"/>
          </w:tcPr>
          <w:p w:rsidR="00D64983" w:rsidRPr="004A1773" w:rsidRDefault="009F5328" w:rsidP="005D3EF6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13" name="Picture 16" descr="MCj04348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348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D64983" w:rsidRPr="009F7B90" w:rsidRDefault="00D64983" w:rsidP="00D64983">
            <w:pPr>
              <w:rPr>
                <w:rFonts w:ascii="Tahoma" w:hAnsi="Tahoma" w:cs="Tahoma"/>
                <w:b/>
                <w:szCs w:val="24"/>
              </w:rPr>
            </w:pPr>
            <w:r w:rsidRPr="004A1773">
              <w:rPr>
                <w:rFonts w:ascii="Tahoma" w:hAnsi="Tahoma" w:cs="Tahoma"/>
                <w:b/>
                <w:sz w:val="36"/>
                <w:szCs w:val="36"/>
              </w:rPr>
              <w:t>O</w:t>
            </w:r>
            <w:r w:rsidRPr="00267338">
              <w:rPr>
                <w:rFonts w:ascii="Tahoma" w:hAnsi="Tahoma" w:cs="Tahoma"/>
                <w:b/>
                <w:szCs w:val="24"/>
              </w:rPr>
              <w:t>ngoing review</w:t>
            </w:r>
          </w:p>
        </w:tc>
        <w:tc>
          <w:tcPr>
            <w:tcW w:w="5356" w:type="dxa"/>
          </w:tcPr>
          <w:p w:rsidR="00D64983" w:rsidRPr="009F7B90" w:rsidRDefault="00616D86" w:rsidP="00616D8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Practice p</w:t>
            </w:r>
            <w:r w:rsidR="00D64983" w:rsidRPr="00267338">
              <w:rPr>
                <w:rFonts w:ascii="Tahoma" w:hAnsi="Tahoma" w:cs="Tahoma"/>
                <w:szCs w:val="24"/>
              </w:rPr>
              <w:t>reviously learned information</w:t>
            </w:r>
            <w:r>
              <w:rPr>
                <w:rFonts w:ascii="Tahoma" w:hAnsi="Tahoma" w:cs="Tahoma"/>
                <w:szCs w:val="24"/>
              </w:rPr>
              <w:t xml:space="preserve">, otherwise information can fade, become confused with other memories or be difficult to locate and retrieve </w:t>
            </w:r>
          </w:p>
        </w:tc>
        <w:tc>
          <w:tcPr>
            <w:tcW w:w="4742" w:type="dxa"/>
          </w:tcPr>
          <w:p w:rsidR="00D64983" w:rsidRDefault="00587381" w:rsidP="005D3EF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 use time and effort on a regular basis to review previously learned information</w:t>
            </w:r>
          </w:p>
        </w:tc>
      </w:tr>
    </w:tbl>
    <w:p w:rsidR="0010587A" w:rsidRDefault="0010587A" w:rsidP="009901BC">
      <w:pPr>
        <w:jc w:val="center"/>
        <w:rPr>
          <w:rFonts w:ascii="Tahoma" w:hAnsi="Tahoma" w:cs="Tahoma"/>
          <w:sz w:val="18"/>
          <w:szCs w:val="18"/>
        </w:rPr>
      </w:pPr>
    </w:p>
    <w:p w:rsidR="00A52C53" w:rsidRPr="009901BC" w:rsidRDefault="005D3EF6" w:rsidP="009901BC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9901BC">
        <w:rPr>
          <w:rFonts w:ascii="Tahoma" w:hAnsi="Tahoma" w:cs="Tahoma"/>
          <w:sz w:val="18"/>
          <w:szCs w:val="18"/>
        </w:rPr>
        <w:t xml:space="preserve">Taken from </w:t>
      </w:r>
      <w:r w:rsidRPr="009901BC">
        <w:rPr>
          <w:rFonts w:ascii="Tahoma" w:hAnsi="Tahoma" w:cs="Tahoma"/>
          <w:i/>
          <w:sz w:val="18"/>
          <w:szCs w:val="18"/>
        </w:rPr>
        <w:t>Essential Study Skills, 6</w:t>
      </w:r>
      <w:r w:rsidRPr="009901BC">
        <w:rPr>
          <w:rFonts w:ascii="Tahoma" w:hAnsi="Tahoma" w:cs="Tahoma"/>
          <w:i/>
          <w:sz w:val="18"/>
          <w:szCs w:val="18"/>
          <w:vertAlign w:val="superscript"/>
        </w:rPr>
        <w:t>th</w:t>
      </w:r>
      <w:r w:rsidRPr="009901BC">
        <w:rPr>
          <w:rFonts w:ascii="Tahoma" w:hAnsi="Tahoma" w:cs="Tahoma"/>
          <w:i/>
          <w:sz w:val="18"/>
          <w:szCs w:val="18"/>
        </w:rPr>
        <w:t xml:space="preserve"> Ed.</w:t>
      </w:r>
      <w:proofErr w:type="gramEnd"/>
      <w:r w:rsidRPr="009901BC">
        <w:rPr>
          <w:rFonts w:ascii="Tahoma" w:hAnsi="Tahoma" w:cs="Tahoma"/>
          <w:sz w:val="18"/>
          <w:szCs w:val="18"/>
        </w:rPr>
        <w:t xml:space="preserve"> By Linda Wong</w:t>
      </w:r>
    </w:p>
    <w:sectPr w:rsidR="00A52C53" w:rsidRPr="009901BC" w:rsidSect="009901B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52" w:right="1440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71" w:rsidRDefault="00D40671" w:rsidP="00DF5A11">
      <w:r>
        <w:separator/>
      </w:r>
    </w:p>
  </w:endnote>
  <w:endnote w:type="continuationSeparator" w:id="0">
    <w:p w:rsidR="00D40671" w:rsidRDefault="00D40671" w:rsidP="00D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1F" w:rsidRDefault="00A01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1F" w:rsidRPr="00A01A1F" w:rsidRDefault="00A01A1F" w:rsidP="00A01A1F">
    <w:pPr>
      <w:pStyle w:val="Footer"/>
      <w:jc w:val="center"/>
      <w:rPr>
        <w:rFonts w:ascii="Tahoma" w:hAnsi="Tahoma" w:cs="Tahoma"/>
      </w:rPr>
    </w:pPr>
    <w:r w:rsidRPr="00A01A1F">
      <w:rPr>
        <w:rFonts w:ascii="Tahoma" w:hAnsi="Tahoma" w:cs="Tahoma"/>
      </w:rPr>
      <w:t>206.398.4450</w:t>
    </w:r>
  </w:p>
  <w:p w:rsidR="00A01A1F" w:rsidRPr="00A01A1F" w:rsidRDefault="00A01A1F" w:rsidP="00A01A1F">
    <w:pPr>
      <w:pStyle w:val="Footer"/>
      <w:jc w:val="center"/>
      <w:rPr>
        <w:rFonts w:ascii="Tahoma" w:hAnsi="Tahoma" w:cs="Tahoma"/>
      </w:rPr>
    </w:pPr>
    <w:r w:rsidRPr="00A01A1F">
      <w:rPr>
        <w:rFonts w:ascii="Tahoma" w:hAnsi="Tahoma" w:cs="Tahoma"/>
      </w:rPr>
      <w:t>learningassistance@seattleu.edu</w:t>
    </w:r>
  </w:p>
  <w:p w:rsidR="00A01A1F" w:rsidRPr="00A01A1F" w:rsidRDefault="00A01A1F" w:rsidP="00A01A1F">
    <w:pPr>
      <w:pStyle w:val="Footer"/>
      <w:jc w:val="center"/>
      <w:rPr>
        <w:rFonts w:ascii="Tahoma" w:hAnsi="Tahoma" w:cs="Tahoma"/>
      </w:rPr>
    </w:pPr>
    <w:r w:rsidRPr="00A01A1F">
      <w:rPr>
        <w:rFonts w:ascii="Tahoma" w:hAnsi="Tahoma" w:cs="Tahoma"/>
      </w:rPr>
      <w:t>www.seattleu.edu/SAS/LearningAssistance</w:t>
    </w:r>
  </w:p>
  <w:p w:rsidR="00A01A1F" w:rsidRPr="00A01A1F" w:rsidRDefault="00A01A1F" w:rsidP="00A01A1F">
    <w:pPr>
      <w:pStyle w:val="Footer"/>
      <w:rPr>
        <w:rFonts w:ascii="Tahoma" w:hAnsi="Tahoma" w:cs="Tahoma"/>
      </w:rPr>
    </w:pPr>
    <w:proofErr w:type="gramStart"/>
    <w:r w:rsidRPr="00A01A1F">
      <w:rPr>
        <w:rFonts w:ascii="Tahoma" w:hAnsi="Tahoma" w:cs="Tahoma"/>
      </w:rPr>
      <w:t>rev</w:t>
    </w:r>
    <w:proofErr w:type="gramEnd"/>
    <w:r w:rsidRPr="00A01A1F">
      <w:rPr>
        <w:rFonts w:ascii="Tahoma" w:hAnsi="Tahoma" w:cs="Tahoma"/>
      </w:rPr>
      <w:t xml:space="preserve"> 0728</w:t>
    </w:r>
    <w:bookmarkStart w:id="0" w:name="_GoBack"/>
    <w:bookmarkEnd w:id="0"/>
  </w:p>
  <w:p w:rsidR="007B6EF7" w:rsidRPr="00A01A1F" w:rsidRDefault="007B6EF7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1F" w:rsidRDefault="00A01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71" w:rsidRDefault="00D40671" w:rsidP="00DF5A11">
      <w:r>
        <w:separator/>
      </w:r>
    </w:p>
  </w:footnote>
  <w:footnote w:type="continuationSeparator" w:id="0">
    <w:p w:rsidR="00D40671" w:rsidRDefault="00D40671" w:rsidP="00DF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1F" w:rsidRDefault="00A01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1F" w:rsidRDefault="00A01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F7" w:rsidRPr="00624D0C" w:rsidRDefault="007B6EF7">
    <w:pPr>
      <w:pStyle w:val="Header"/>
      <w:rPr>
        <w:rFonts w:ascii="Calibri" w:hAnsi="Calibri"/>
        <w:sz w:val="22"/>
        <w:szCs w:val="22"/>
      </w:rPr>
    </w:pPr>
    <w:r w:rsidRPr="00624D0C">
      <w:rPr>
        <w:rFonts w:ascii="Calibri" w:hAnsi="Calibri"/>
        <w:sz w:val="22"/>
        <w:szCs w:val="22"/>
      </w:rPr>
      <w:t>Seattle University Learning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67A"/>
    <w:multiLevelType w:val="hybridMultilevel"/>
    <w:tmpl w:val="120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1071"/>
    <w:multiLevelType w:val="hybridMultilevel"/>
    <w:tmpl w:val="111C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CDD"/>
    <w:multiLevelType w:val="hybridMultilevel"/>
    <w:tmpl w:val="76A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76AC"/>
    <w:multiLevelType w:val="hybridMultilevel"/>
    <w:tmpl w:val="F1F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1A7F"/>
    <w:multiLevelType w:val="hybridMultilevel"/>
    <w:tmpl w:val="712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A1872"/>
    <w:multiLevelType w:val="hybridMultilevel"/>
    <w:tmpl w:val="E280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52C53"/>
    <w:rsid w:val="000B2CE6"/>
    <w:rsid w:val="000E5151"/>
    <w:rsid w:val="000F6B88"/>
    <w:rsid w:val="0010587A"/>
    <w:rsid w:val="00110AB9"/>
    <w:rsid w:val="001132F9"/>
    <w:rsid w:val="001213A6"/>
    <w:rsid w:val="00130F1F"/>
    <w:rsid w:val="001E0367"/>
    <w:rsid w:val="001F7B14"/>
    <w:rsid w:val="002044AF"/>
    <w:rsid w:val="00267338"/>
    <w:rsid w:val="00291701"/>
    <w:rsid w:val="002A566E"/>
    <w:rsid w:val="002A5B20"/>
    <w:rsid w:val="002B2A37"/>
    <w:rsid w:val="002B643A"/>
    <w:rsid w:val="002C140F"/>
    <w:rsid w:val="002E6230"/>
    <w:rsid w:val="00302848"/>
    <w:rsid w:val="0030379A"/>
    <w:rsid w:val="00394E3B"/>
    <w:rsid w:val="003D5174"/>
    <w:rsid w:val="003F002C"/>
    <w:rsid w:val="0041701D"/>
    <w:rsid w:val="00440E15"/>
    <w:rsid w:val="004547DB"/>
    <w:rsid w:val="00455552"/>
    <w:rsid w:val="0049082E"/>
    <w:rsid w:val="004923AF"/>
    <w:rsid w:val="004A1773"/>
    <w:rsid w:val="004B1003"/>
    <w:rsid w:val="005168D3"/>
    <w:rsid w:val="005534D0"/>
    <w:rsid w:val="00587381"/>
    <w:rsid w:val="005D3EF6"/>
    <w:rsid w:val="005D4A3F"/>
    <w:rsid w:val="006042DA"/>
    <w:rsid w:val="00616D86"/>
    <w:rsid w:val="006245CA"/>
    <w:rsid w:val="00624D0C"/>
    <w:rsid w:val="00653C82"/>
    <w:rsid w:val="006C5210"/>
    <w:rsid w:val="006E393A"/>
    <w:rsid w:val="007729F2"/>
    <w:rsid w:val="007733FA"/>
    <w:rsid w:val="00773FBC"/>
    <w:rsid w:val="007B6EF7"/>
    <w:rsid w:val="007B6F21"/>
    <w:rsid w:val="007E1343"/>
    <w:rsid w:val="007E2F08"/>
    <w:rsid w:val="008166F6"/>
    <w:rsid w:val="00832062"/>
    <w:rsid w:val="00835EA1"/>
    <w:rsid w:val="008457E1"/>
    <w:rsid w:val="00872643"/>
    <w:rsid w:val="00873832"/>
    <w:rsid w:val="0089692D"/>
    <w:rsid w:val="008B54F5"/>
    <w:rsid w:val="00901F62"/>
    <w:rsid w:val="00913639"/>
    <w:rsid w:val="009901BC"/>
    <w:rsid w:val="009B162E"/>
    <w:rsid w:val="009B79CD"/>
    <w:rsid w:val="009F5328"/>
    <w:rsid w:val="009F7B90"/>
    <w:rsid w:val="00A01A1F"/>
    <w:rsid w:val="00A253DE"/>
    <w:rsid w:val="00A37E9A"/>
    <w:rsid w:val="00A52C53"/>
    <w:rsid w:val="00AB15D5"/>
    <w:rsid w:val="00AD5D80"/>
    <w:rsid w:val="00AF322A"/>
    <w:rsid w:val="00AF48D5"/>
    <w:rsid w:val="00B207C5"/>
    <w:rsid w:val="00B55554"/>
    <w:rsid w:val="00B55F76"/>
    <w:rsid w:val="00B724FA"/>
    <w:rsid w:val="00BA5FBD"/>
    <w:rsid w:val="00BC417D"/>
    <w:rsid w:val="00BF5A88"/>
    <w:rsid w:val="00C36554"/>
    <w:rsid w:val="00CB6102"/>
    <w:rsid w:val="00D13B4A"/>
    <w:rsid w:val="00D22FC7"/>
    <w:rsid w:val="00D40671"/>
    <w:rsid w:val="00D446D1"/>
    <w:rsid w:val="00D64983"/>
    <w:rsid w:val="00D671B3"/>
    <w:rsid w:val="00D70B9C"/>
    <w:rsid w:val="00DF5A11"/>
    <w:rsid w:val="00E06F4D"/>
    <w:rsid w:val="00E1388C"/>
    <w:rsid w:val="00E4720E"/>
    <w:rsid w:val="00E5109C"/>
    <w:rsid w:val="00E803EA"/>
    <w:rsid w:val="00EF132B"/>
    <w:rsid w:val="00F42899"/>
    <w:rsid w:val="00F45943"/>
    <w:rsid w:val="00F635FE"/>
    <w:rsid w:val="00F76096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6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1"/>
    <w:rPr>
      <w:sz w:val="24"/>
    </w:rPr>
  </w:style>
  <w:style w:type="paragraph" w:styleId="Footer">
    <w:name w:val="footer"/>
    <w:basedOn w:val="Normal"/>
    <w:link w:val="FooterChar"/>
    <w:uiPriority w:val="99"/>
    <w:rsid w:val="00DF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1"/>
    <w:rPr>
      <w:sz w:val="24"/>
    </w:rPr>
  </w:style>
  <w:style w:type="paragraph" w:styleId="BalloonText">
    <w:name w:val="Balloon Text"/>
    <w:basedOn w:val="Normal"/>
    <w:link w:val="BalloonTextChar"/>
    <w:rsid w:val="00DF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5A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F6"/>
    <w:rPr>
      <w:i/>
      <w:iCs/>
    </w:rPr>
  </w:style>
  <w:style w:type="table" w:styleId="TableGrid">
    <w:name w:val="Table Grid"/>
    <w:basedOn w:val="TableNormal"/>
    <w:rsid w:val="009F7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C22A45-47B6-4BD4-8AA4-44432EB3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</vt:lpstr>
    </vt:vector>
  </TitlesOfParts>
  <Company>Seattle University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</dc:title>
  <dc:subject/>
  <dc:creator>Information Technology</dc:creator>
  <cp:keywords/>
  <cp:lastModifiedBy>genlearning</cp:lastModifiedBy>
  <cp:revision>3</cp:revision>
  <cp:lastPrinted>2009-09-01T22:37:00Z</cp:lastPrinted>
  <dcterms:created xsi:type="dcterms:W3CDTF">2012-06-20T19:42:00Z</dcterms:created>
  <dcterms:modified xsi:type="dcterms:W3CDTF">2015-07-28T23:48:00Z</dcterms:modified>
</cp:coreProperties>
</file>